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1E" w:rsidRDefault="00CF091E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DC11688" wp14:editId="238A58B8">
            <wp:simplePos x="0" y="0"/>
            <wp:positionH relativeFrom="column">
              <wp:posOffset>-87667</wp:posOffset>
            </wp:positionH>
            <wp:positionV relativeFrom="paragraph">
              <wp:posOffset>136525</wp:posOffset>
            </wp:positionV>
            <wp:extent cx="9815830" cy="6696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6" b="15028"/>
                    <a:stretch/>
                  </pic:blipFill>
                  <pic:spPr bwMode="auto">
                    <a:xfrm>
                      <a:off x="0" y="0"/>
                      <a:ext cx="9815830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1B0" w:rsidRPr="008D11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7DCA5" wp14:editId="0E18791D">
                <wp:simplePos x="0" y="0"/>
                <wp:positionH relativeFrom="column">
                  <wp:posOffset>504526</wp:posOffset>
                </wp:positionH>
                <wp:positionV relativeFrom="paragraph">
                  <wp:posOffset>1468755</wp:posOffset>
                </wp:positionV>
                <wp:extent cx="4491318" cy="4908176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9D1C9864-6B81-456A-BF14-CEB2F9AF49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18" cy="49081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По статистике, примерно три четверти всех ДТП с участием 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детей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происходит в результате их непродуманных действий. Среди них наиболее частыми 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являются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D11B0" w:rsidRDefault="008D11B0" w:rsidP="008D11B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Переход через проезжую часть вне установленных для перехода мест 35–40 %.</w:t>
                            </w:r>
                          </w:p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11B0" w:rsidRDefault="008D11B0" w:rsidP="008D11B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Неожиданный выход из-за движущихся или стоящих транспортных средств или других препятствий, мешающих обзору 25–30 %.</w:t>
                            </w:r>
                          </w:p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11B0" w:rsidRDefault="008D11B0" w:rsidP="008D11B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Неподчинение сигналам светофора 10–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15 %</w:t>
                            </w:r>
                          </w:p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8D11B0" w:rsidRDefault="008D11B0" w:rsidP="008D11B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Игры на проезжей части и ходьба по ней при наличии тротуара – 5–10 %.</w:t>
                            </w:r>
                          </w:p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ind w:left="103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Помните!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Чем меньше скорость на спидометре - тем меньше число пострадавших 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детей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Вы держите в руках не только руль –</w:t>
                            </w:r>
                          </w:p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а жизни 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детей!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9.75pt;margin-top:115.65pt;width:353.65pt;height:3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" filled="f" stroked="f">
                <v:textbox>
                  <w:txbxContent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По статистике, примерно три четверти всех ДТП с участием </w:t>
                      </w:r>
                      <w:r w:rsidRPr="008D11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детей</w:t>
                      </w: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происходит в результате их непродуманных действий. Среди них наиболее частыми </w:t>
                      </w: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являются</w:t>
                      </w: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8D11B0" w:rsidRDefault="008D11B0" w:rsidP="008D11B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Переход через проезжую часть вне установленных для перехода мест 35–40 %.</w:t>
                      </w:r>
                    </w:p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ind w:left="284" w:hanging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D11B0" w:rsidRDefault="008D11B0" w:rsidP="008D11B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Неожиданный выход из-за движущихся или стоящих транспортных средств или других препятствий, мешающих обзору 25–30 %.</w:t>
                      </w:r>
                    </w:p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ind w:left="284" w:hanging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D11B0" w:rsidRDefault="008D11B0" w:rsidP="008D11B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Неподчинение сигналам светофора 10–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15 %</w:t>
                      </w:r>
                    </w:p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ind w:left="284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8D11B0" w:rsidRDefault="008D11B0" w:rsidP="008D11B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Игры на проезжей части и ходьба по ней при наличии тротуара – 5–10 %.</w:t>
                      </w:r>
                    </w:p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ind w:left="1035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D11B0" w:rsidRDefault="008D11B0" w:rsidP="008D11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</w:rPr>
                        <w:t>Помните!</w:t>
                      </w: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Чем меньше скорость на спидометре - тем меньше число пострадавших </w:t>
                      </w:r>
                      <w:r w:rsidRPr="008D11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детей</w:t>
                      </w: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!</w:t>
                      </w:r>
                    </w:p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11B0" w:rsidRDefault="008D11B0" w:rsidP="008D11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Вы держите в руках не только руль –</w:t>
                      </w:r>
                    </w:p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D11B0"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>а жизни </w:t>
                      </w:r>
                      <w:r w:rsidRPr="008D11B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детей!</w:t>
                      </w:r>
                    </w:p>
                  </w:txbxContent>
                </v:textbox>
              </v:shape>
            </w:pict>
          </mc:Fallback>
        </mc:AlternateContent>
      </w:r>
      <w:r w:rsidR="008D11B0" w:rsidRPr="008D11B0">
        <w:drawing>
          <wp:anchor distT="0" distB="0" distL="114300" distR="114300" simplePos="0" relativeHeight="251660288" behindDoc="0" locked="0" layoutInCell="1" allowOverlap="1" wp14:anchorId="5BEB18D6" wp14:editId="6524B8A2">
            <wp:simplePos x="0" y="0"/>
            <wp:positionH relativeFrom="column">
              <wp:posOffset>5196205</wp:posOffset>
            </wp:positionH>
            <wp:positionV relativeFrom="paragraph">
              <wp:posOffset>3660140</wp:posOffset>
            </wp:positionV>
            <wp:extent cx="2125345" cy="1290320"/>
            <wp:effectExtent l="0" t="57150" r="0" b="500380"/>
            <wp:wrapNone/>
            <wp:docPr id="9" name="Рисунок 9" descr="deti.jpg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670D27E8-55A5-407C-8E50-18AF98B74A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deti.jpg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670D27E8-55A5-407C-8E50-18AF98B74A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2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B0" w:rsidRPr="008D11B0">
        <w:drawing>
          <wp:anchor distT="0" distB="0" distL="114300" distR="114300" simplePos="0" relativeHeight="251659264" behindDoc="0" locked="0" layoutInCell="1" allowOverlap="1" wp14:anchorId="4CCC1876" wp14:editId="4CD33923">
            <wp:simplePos x="0" y="0"/>
            <wp:positionH relativeFrom="column">
              <wp:posOffset>5118093</wp:posOffset>
            </wp:positionH>
            <wp:positionV relativeFrom="paragraph">
              <wp:posOffset>1643568</wp:posOffset>
            </wp:positionV>
            <wp:extent cx="2056174" cy="1398494"/>
            <wp:effectExtent l="304800" t="266700" r="306070" b="278130"/>
            <wp:wrapNone/>
            <wp:docPr id="5" name="Рисунок 5" descr="30b4e73c23339b41f1bcd9724e84f4ef1ac523dc.jpeg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7B78E583-AC4C-4A81-9ABD-188F387C2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30b4e73c23339b41f1bcd9724e84f4ef1ac523dc.jpeg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7B78E583-AC4C-4A81-9ABD-188F387C2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396" cy="1394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B0" w:rsidRPr="008D11B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DE7C" wp14:editId="6CBB3507">
                <wp:simplePos x="0" y="0"/>
                <wp:positionH relativeFrom="column">
                  <wp:posOffset>-230543</wp:posOffset>
                </wp:positionH>
                <wp:positionV relativeFrom="paragraph">
                  <wp:posOffset>389255</wp:posOffset>
                </wp:positionV>
                <wp:extent cx="7409815" cy="86804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0981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1B0" w:rsidRPr="008D11B0" w:rsidRDefault="008D11B0" w:rsidP="008D11B0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8D11B0">
                              <w:rPr>
                                <w:rFonts w:asciiTheme="minorHAnsi" w:hAnsi="Calibri" w:cstheme="minorBidi"/>
                                <w:color w:val="4F81BD" w:themeColor="accent1"/>
                                <w:kern w:val="24"/>
                                <w:sz w:val="96"/>
                                <w:szCs w:val="96"/>
                              </w:rPr>
                              <w:t xml:space="preserve">Осторожно 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96"/>
                                <w:szCs w:val="96"/>
                              </w:rPr>
                              <w:t>-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color w:val="4F81BD" w:themeColor="accen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D11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2F1A"/>
                                <w:kern w:val="24"/>
                                <w:sz w:val="96"/>
                                <w:szCs w:val="96"/>
                              </w:rPr>
                              <w:t>ДЕТИ!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7" style="position:absolute;margin-left:-18.15pt;margin-top:30.65pt;width:583.45pt;height:6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" filled="f" stroked="f" strokeweight="2pt">
                <v:path arrowok="t"/>
                <o:lock v:ext="edit" grouping="t"/>
                <v:textbox>
                  <w:txbxContent>
                    <w:p w:rsidR="008D11B0" w:rsidRPr="008D11B0" w:rsidRDefault="008D11B0" w:rsidP="008D11B0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sz w:val="96"/>
                          <w:szCs w:val="96"/>
                        </w:rPr>
                      </w:pPr>
                      <w:r w:rsidRPr="008D11B0">
                        <w:rPr>
                          <w:rFonts w:asciiTheme="minorHAnsi" w:hAnsi="Calibri" w:cstheme="minorBidi"/>
                          <w:color w:val="4F81BD" w:themeColor="accent1"/>
                          <w:kern w:val="24"/>
                          <w:sz w:val="96"/>
                          <w:szCs w:val="96"/>
                        </w:rPr>
                        <w:t xml:space="preserve">Осторожно </w:t>
                      </w:r>
                      <w:r w:rsidRPr="008D11B0">
                        <w:rPr>
                          <w:rFonts w:asciiTheme="minorHAnsi" w:hAnsi="Calibri" w:cstheme="minorBidi"/>
                          <w:color w:val="0070C0"/>
                          <w:kern w:val="24"/>
                          <w:sz w:val="96"/>
                          <w:szCs w:val="96"/>
                        </w:rPr>
                        <w:t>-</w:t>
                      </w:r>
                      <w:r w:rsidRPr="008D11B0">
                        <w:rPr>
                          <w:rFonts w:asciiTheme="minorHAnsi" w:hAnsi="Calibri" w:cstheme="minorBidi"/>
                          <w:color w:val="4F81BD" w:themeColor="accen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8D11B0">
                        <w:rPr>
                          <w:rFonts w:asciiTheme="minorHAnsi" w:hAnsi="Calibri" w:cstheme="minorBidi"/>
                          <w:b/>
                          <w:bCs/>
                          <w:color w:val="C42F1A"/>
                          <w:kern w:val="24"/>
                          <w:sz w:val="96"/>
                          <w:szCs w:val="96"/>
                        </w:rPr>
                        <w:t>ДЕТИ!</w:t>
                      </w:r>
                    </w:p>
                  </w:txbxContent>
                </v:textbox>
              </v:rect>
            </w:pict>
          </mc:Fallback>
        </mc:AlternateContent>
      </w:r>
    </w:p>
    <w:p w:rsidR="00560C69" w:rsidRDefault="00CF091E">
      <w:bookmarkStart w:id="0" w:name="_GoBack"/>
      <w:bookmarkEnd w:id="0"/>
      <w:r w:rsidRPr="00D27E1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69842" wp14:editId="261BFA77">
                <wp:simplePos x="0" y="0"/>
                <wp:positionH relativeFrom="column">
                  <wp:posOffset>6203315</wp:posOffset>
                </wp:positionH>
                <wp:positionV relativeFrom="paragraph">
                  <wp:posOffset>4868134</wp:posOffset>
                </wp:positionV>
                <wp:extent cx="3530600" cy="1774825"/>
                <wp:effectExtent l="0" t="0" r="12700" b="1587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1A802409-FFED-4E49-8895-879616EE4A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774825"/>
                        </a:xfrm>
                        <a:prstGeom prst="rect">
                          <a:avLst/>
                        </a:prstGeom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7E17" w:rsidRPr="00CF091E" w:rsidRDefault="00CF091E" w:rsidP="00CF091E">
                            <w:pPr>
                              <w:pStyle w:val="a5"/>
                              <w:spacing w:before="86" w:beforeAutospacing="0" w:after="0" w:afterAutospacing="0"/>
                              <w:ind w:left="284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F091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</w:rPr>
                              <w:t>Шишкин Кирилл Сергеевич,</w:t>
                            </w:r>
                          </w:p>
                          <w:p w:rsidR="00CF091E" w:rsidRPr="00CF091E" w:rsidRDefault="00CF091E" w:rsidP="00CF091E">
                            <w:pPr>
                              <w:pStyle w:val="a5"/>
                              <w:spacing w:before="86" w:beforeAutospacing="0" w:after="0" w:afterAutospacing="0"/>
                              <w:ind w:left="284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F091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</w:rPr>
                              <w:t>Школа им. К. Н. Новикова,</w:t>
                            </w:r>
                          </w:p>
                          <w:p w:rsidR="00CF091E" w:rsidRPr="00CF091E" w:rsidRDefault="00CF091E" w:rsidP="00CF091E">
                            <w:pPr>
                              <w:pStyle w:val="a5"/>
                              <w:spacing w:before="86" w:beforeAutospacing="0" w:after="0" w:afterAutospacing="0"/>
                              <w:ind w:left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91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</w:rPr>
                              <w:t>8Б, 14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8" type="#_x0000_t202" style="position:absolute;margin-left:488.45pt;margin-top:383.3pt;width:278pt;height:1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" filled="f" strokecolor="black [3213]" strokeweight=".25pt">
                <v:stroke linestyle="thinThin"/>
                <v:textbox>
                  <w:txbxContent>
                    <w:p w:rsidR="00D27E17" w:rsidRPr="00CF091E" w:rsidRDefault="00CF091E" w:rsidP="00CF091E">
                      <w:pPr>
                        <w:pStyle w:val="a5"/>
                        <w:spacing w:before="86" w:beforeAutospacing="0" w:after="0" w:afterAutospacing="0"/>
                        <w:ind w:left="284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548DD4" w:themeColor="text2" w:themeTint="99"/>
                          <w:kern w:val="24"/>
                          <w:sz w:val="40"/>
                          <w:szCs w:val="40"/>
                        </w:rPr>
                      </w:pPr>
                      <w:r w:rsidRPr="00CF091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548DD4" w:themeColor="text2" w:themeTint="99"/>
                          <w:kern w:val="24"/>
                          <w:sz w:val="40"/>
                          <w:szCs w:val="40"/>
                        </w:rPr>
                        <w:t>Шишкин Кирилл Сергеевич,</w:t>
                      </w:r>
                    </w:p>
                    <w:p w:rsidR="00CF091E" w:rsidRPr="00CF091E" w:rsidRDefault="00CF091E" w:rsidP="00CF091E">
                      <w:pPr>
                        <w:pStyle w:val="a5"/>
                        <w:spacing w:before="86" w:beforeAutospacing="0" w:after="0" w:afterAutospacing="0"/>
                        <w:ind w:left="284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548DD4" w:themeColor="text2" w:themeTint="99"/>
                          <w:kern w:val="24"/>
                          <w:sz w:val="40"/>
                          <w:szCs w:val="40"/>
                        </w:rPr>
                      </w:pPr>
                      <w:r w:rsidRPr="00CF091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548DD4" w:themeColor="text2" w:themeTint="99"/>
                          <w:kern w:val="24"/>
                          <w:sz w:val="40"/>
                          <w:szCs w:val="40"/>
                        </w:rPr>
                        <w:t>Школа им. К. Н. Новикова,</w:t>
                      </w:r>
                    </w:p>
                    <w:p w:rsidR="00CF091E" w:rsidRPr="00CF091E" w:rsidRDefault="00CF091E" w:rsidP="00CF091E">
                      <w:pPr>
                        <w:pStyle w:val="a5"/>
                        <w:spacing w:before="86" w:beforeAutospacing="0" w:after="0" w:afterAutospacing="0"/>
                        <w:ind w:left="284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91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548DD4" w:themeColor="text2" w:themeTint="99"/>
                          <w:kern w:val="24"/>
                          <w:sz w:val="40"/>
                          <w:szCs w:val="40"/>
                        </w:rPr>
                        <w:t>8Б, 14 лет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0C69" w:rsidSect="00063654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041"/>
    <w:multiLevelType w:val="hybridMultilevel"/>
    <w:tmpl w:val="2CDC395C"/>
    <w:lvl w:ilvl="0" w:tplc="65968080">
      <w:start w:val="1"/>
      <w:numFmt w:val="decimal"/>
      <w:lvlText w:val="%1."/>
      <w:lvlJc w:val="left"/>
      <w:pPr>
        <w:ind w:left="1035" w:hanging="6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54"/>
    <w:rsid w:val="00063654"/>
    <w:rsid w:val="00560C69"/>
    <w:rsid w:val="008D11B0"/>
    <w:rsid w:val="00CF091E"/>
    <w:rsid w:val="00D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11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1B0"/>
    <w:pPr>
      <w:ind w:left="720"/>
      <w:contextualSpacing/>
    </w:pPr>
  </w:style>
  <w:style w:type="table" w:styleId="a7">
    <w:name w:val="Table Grid"/>
    <w:basedOn w:val="a1"/>
    <w:uiPriority w:val="59"/>
    <w:rsid w:val="00CF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11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1B0"/>
    <w:pPr>
      <w:ind w:left="720"/>
      <w:contextualSpacing/>
    </w:pPr>
  </w:style>
  <w:style w:type="table" w:styleId="a7">
    <w:name w:val="Table Grid"/>
    <w:basedOn w:val="a1"/>
    <w:uiPriority w:val="59"/>
    <w:rsid w:val="00CF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2017-10-25T10:40:00Z</dcterms:created>
  <dcterms:modified xsi:type="dcterms:W3CDTF">2017-10-25T10:58:00Z</dcterms:modified>
</cp:coreProperties>
</file>